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C831" w14:textId="77777777" w:rsidR="00585F23" w:rsidRPr="00585F23" w:rsidRDefault="00585F23" w:rsidP="00585F23">
      <w:pPr>
        <w:rPr>
          <w:rFonts w:ascii="Verdana" w:hAnsi="Verdana"/>
          <w:b/>
          <w:bCs/>
          <w:sz w:val="24"/>
          <w:szCs w:val="24"/>
          <w:lang w:val="nl-NL"/>
        </w:rPr>
      </w:pPr>
      <w:r w:rsidRPr="00585F23">
        <w:rPr>
          <w:rFonts w:ascii="Verdana" w:hAnsi="Verdana"/>
          <w:b/>
          <w:bCs/>
          <w:sz w:val="24"/>
          <w:szCs w:val="24"/>
          <w:lang w:val="nl-NL"/>
        </w:rPr>
        <w:t xml:space="preserve">Programma </w:t>
      </w:r>
      <w:r>
        <w:rPr>
          <w:rFonts w:ascii="Verdana" w:hAnsi="Verdana"/>
          <w:b/>
          <w:bCs/>
          <w:sz w:val="24"/>
          <w:szCs w:val="24"/>
          <w:lang w:val="nl-NL"/>
        </w:rPr>
        <w:t xml:space="preserve">online </w:t>
      </w:r>
      <w:r w:rsidRPr="00585F23">
        <w:rPr>
          <w:rFonts w:ascii="Verdana" w:hAnsi="Verdana"/>
          <w:b/>
          <w:bCs/>
          <w:sz w:val="24"/>
          <w:szCs w:val="24"/>
          <w:lang w:val="nl-NL"/>
        </w:rPr>
        <w:t xml:space="preserve">nascholing </w:t>
      </w:r>
    </w:p>
    <w:p w14:paraId="5487E020" w14:textId="28BC577B" w:rsidR="00585F23" w:rsidRPr="006D391E" w:rsidRDefault="00585F23" w:rsidP="006A577D">
      <w:pPr>
        <w:rPr>
          <w:rFonts w:ascii="Verdana" w:hAnsi="Verdana"/>
          <w:b/>
          <w:bCs/>
          <w:sz w:val="24"/>
          <w:szCs w:val="24"/>
          <w:lang w:val="fr-FR"/>
        </w:rPr>
      </w:pPr>
      <w:r w:rsidRPr="006D391E">
        <w:rPr>
          <w:rFonts w:ascii="Verdana" w:hAnsi="Verdana"/>
          <w:b/>
          <w:bCs/>
          <w:sz w:val="24"/>
          <w:szCs w:val="24"/>
          <w:lang w:val="fr-FR"/>
        </w:rPr>
        <w:t>‘O</w:t>
      </w:r>
      <w:r w:rsidR="00A36160" w:rsidRPr="006D391E">
        <w:rPr>
          <w:rFonts w:ascii="Verdana" w:hAnsi="Verdana"/>
          <w:b/>
          <w:bCs/>
          <w:sz w:val="24"/>
          <w:szCs w:val="24"/>
          <w:lang w:val="fr-FR"/>
        </w:rPr>
        <w:t>SAS</w:t>
      </w:r>
      <w:r w:rsidR="006D391E" w:rsidRPr="006D391E">
        <w:rPr>
          <w:rFonts w:ascii="Verdana" w:hAnsi="Verdana"/>
          <w:b/>
          <w:bCs/>
          <w:sz w:val="24"/>
          <w:szCs w:val="24"/>
          <w:lang w:val="fr-FR"/>
        </w:rPr>
        <w:t xml:space="preserve"> en Diabetes Mellitus t</w:t>
      </w:r>
      <w:r w:rsidR="006D391E">
        <w:rPr>
          <w:rFonts w:ascii="Verdana" w:hAnsi="Verdana"/>
          <w:b/>
          <w:bCs/>
          <w:sz w:val="24"/>
          <w:szCs w:val="24"/>
          <w:lang w:val="fr-FR"/>
        </w:rPr>
        <w:t>ype 2’</w:t>
      </w:r>
    </w:p>
    <w:p w14:paraId="7BAE108D" w14:textId="77777777" w:rsidR="00585F23" w:rsidRPr="006D391E" w:rsidRDefault="00585F23" w:rsidP="00585F23">
      <w:pPr>
        <w:rPr>
          <w:rFonts w:ascii="Verdana" w:hAnsi="Verdana"/>
          <w:lang w:val="fr-FR"/>
        </w:rPr>
      </w:pPr>
    </w:p>
    <w:p w14:paraId="64AD7F1A" w14:textId="63E62A40" w:rsidR="00480BDA" w:rsidRPr="00480BDA" w:rsidRDefault="00585F23" w:rsidP="00480BDA">
      <w:pPr>
        <w:tabs>
          <w:tab w:val="left" w:pos="1134"/>
        </w:tabs>
        <w:ind w:left="1134" w:hanging="1134"/>
        <w:rPr>
          <w:rFonts w:ascii="Verdana" w:hAnsi="Verdana"/>
          <w:i/>
          <w:iCs/>
          <w:lang w:val="nl-NL"/>
        </w:rPr>
      </w:pPr>
      <w:r w:rsidRPr="006A577D">
        <w:rPr>
          <w:rFonts w:ascii="Verdana" w:hAnsi="Verdana"/>
          <w:i/>
          <w:iCs/>
          <w:lang w:val="nl-NL"/>
        </w:rPr>
        <w:t>Spreker:</w:t>
      </w:r>
      <w:r w:rsidR="00DE1F0B" w:rsidRPr="006A577D">
        <w:rPr>
          <w:rFonts w:ascii="Verdana" w:hAnsi="Verdana"/>
          <w:i/>
          <w:iCs/>
          <w:lang w:val="nl-NL"/>
        </w:rPr>
        <w:tab/>
      </w:r>
      <w:r w:rsidR="00480BDA" w:rsidRPr="00480BDA">
        <w:rPr>
          <w:rFonts w:ascii="Verdana" w:hAnsi="Verdana"/>
          <w:b/>
          <w:bCs/>
          <w:i/>
          <w:iCs/>
          <w:lang w:val="nl-NL"/>
        </w:rPr>
        <w:t>Suzanne Verbeek-Deddens, Physician Assistant Longgeneeskunde-Somnologie</w:t>
      </w:r>
      <w:r w:rsidR="00480BDA">
        <w:rPr>
          <w:rFonts w:ascii="Verdana" w:hAnsi="Verdana"/>
          <w:b/>
          <w:bCs/>
          <w:i/>
          <w:iCs/>
          <w:lang w:val="nl-NL"/>
        </w:rPr>
        <w:t xml:space="preserve"> Groene Hart Ziekenhuis</w:t>
      </w:r>
    </w:p>
    <w:p w14:paraId="4C51EF95" w14:textId="6EF1E5CE" w:rsidR="00DE1F0B" w:rsidRPr="006A577D" w:rsidRDefault="00DE1F0B" w:rsidP="00DE1F0B">
      <w:pPr>
        <w:tabs>
          <w:tab w:val="left" w:pos="1134"/>
        </w:tabs>
        <w:ind w:left="1134" w:hanging="1134"/>
        <w:rPr>
          <w:rFonts w:ascii="Verdana" w:hAnsi="Verdana"/>
          <w:i/>
          <w:iCs/>
          <w:lang w:val="nl-NL"/>
        </w:rPr>
      </w:pPr>
    </w:p>
    <w:p w14:paraId="12FDEA47" w14:textId="77777777" w:rsidR="00585F23" w:rsidRPr="00585F23" w:rsidRDefault="00585F23" w:rsidP="00585F23">
      <w:pPr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Tijdsduur:</w:t>
      </w:r>
      <w:r>
        <w:rPr>
          <w:rFonts w:ascii="Verdana" w:hAnsi="Verdana"/>
          <w:lang w:val="nl-NL"/>
        </w:rPr>
        <w:t xml:space="preserve"> 2 uur</w:t>
      </w:r>
    </w:p>
    <w:p w14:paraId="32116CAD" w14:textId="77777777" w:rsidR="00585F23" w:rsidRDefault="00585F23" w:rsidP="00585F23">
      <w:pPr>
        <w:rPr>
          <w:rFonts w:ascii="Verdana" w:hAnsi="Verdana"/>
          <w:lang w:val="da-DK"/>
        </w:rPr>
      </w:pPr>
    </w:p>
    <w:p w14:paraId="6182FC3E" w14:textId="77777777" w:rsidR="00585F23" w:rsidRDefault="00585F23" w:rsidP="00585F23">
      <w:pPr>
        <w:rPr>
          <w:rFonts w:ascii="Verdana" w:hAnsi="Verdana"/>
          <w:lang w:val="da-DK"/>
        </w:rPr>
      </w:pPr>
    </w:p>
    <w:p w14:paraId="47DFFB0E" w14:textId="77777777" w:rsidR="006D391E" w:rsidRDefault="00585F23" w:rsidP="006D391E">
      <w:pPr>
        <w:rPr>
          <w:rFonts w:ascii="Verdana" w:hAnsi="Verdana"/>
          <w:b/>
          <w:bCs/>
          <w:i/>
          <w:iCs/>
          <w:lang w:val="da-DK"/>
        </w:rPr>
      </w:pPr>
      <w:r w:rsidRPr="00585F23">
        <w:rPr>
          <w:rFonts w:ascii="Verdana" w:hAnsi="Verdana"/>
          <w:b/>
          <w:bCs/>
          <w:i/>
          <w:iCs/>
          <w:lang w:val="da-DK"/>
        </w:rPr>
        <w:t>Onderwerpen:</w:t>
      </w:r>
    </w:p>
    <w:p w14:paraId="23030E15" w14:textId="0EC3F5E5" w:rsidR="0007126C" w:rsidRDefault="0007126C" w:rsidP="0007126C">
      <w:pPr>
        <w:pStyle w:val="ListParagraph"/>
        <w:numPr>
          <w:ilvl w:val="0"/>
          <w:numId w:val="3"/>
        </w:num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Slaap, de feiten</w:t>
      </w:r>
      <w:r w:rsidR="00205753">
        <w:rPr>
          <w:rFonts w:ascii="Verdana" w:hAnsi="Verdana"/>
          <w:lang w:val="da-DK"/>
        </w:rPr>
        <w:t xml:space="preserve"> (1</w:t>
      </w:r>
      <w:r w:rsidR="007860D0">
        <w:rPr>
          <w:rFonts w:ascii="Verdana" w:hAnsi="Verdana"/>
          <w:lang w:val="da-DK"/>
        </w:rPr>
        <w:t>0</w:t>
      </w:r>
      <w:r w:rsidR="00205753">
        <w:rPr>
          <w:rFonts w:ascii="Verdana" w:hAnsi="Verdana"/>
          <w:lang w:val="da-DK"/>
        </w:rPr>
        <w:t xml:space="preserve"> min)</w:t>
      </w:r>
    </w:p>
    <w:p w14:paraId="53A73F5A" w14:textId="06698D75" w:rsidR="0007126C" w:rsidRDefault="0007126C" w:rsidP="0007126C">
      <w:pPr>
        <w:pStyle w:val="ListParagraph"/>
        <w:numPr>
          <w:ilvl w:val="0"/>
          <w:numId w:val="3"/>
        </w:num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OSAS</w:t>
      </w:r>
      <w:r w:rsidR="00205753">
        <w:rPr>
          <w:rFonts w:ascii="Verdana" w:hAnsi="Verdana"/>
          <w:lang w:val="da-DK"/>
        </w:rPr>
        <w:t xml:space="preserve"> (1</w:t>
      </w:r>
      <w:r w:rsidR="007860D0">
        <w:rPr>
          <w:rFonts w:ascii="Verdana" w:hAnsi="Verdana"/>
          <w:lang w:val="da-DK"/>
        </w:rPr>
        <w:t>5</w:t>
      </w:r>
      <w:bookmarkStart w:id="0" w:name="_GoBack"/>
      <w:bookmarkEnd w:id="0"/>
      <w:r w:rsidR="00205753">
        <w:rPr>
          <w:rFonts w:ascii="Verdana" w:hAnsi="Verdana"/>
          <w:lang w:val="da-DK"/>
        </w:rPr>
        <w:t xml:space="preserve"> min)</w:t>
      </w:r>
    </w:p>
    <w:p w14:paraId="511A0887" w14:textId="04618762" w:rsidR="0007126C" w:rsidRDefault="00CC5622" w:rsidP="0007126C">
      <w:pPr>
        <w:pStyle w:val="ListParagraph"/>
        <w:numPr>
          <w:ilvl w:val="0"/>
          <w:numId w:val="3"/>
        </w:num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Oorzaken en gevolgen</w:t>
      </w:r>
      <w:r w:rsidR="00205753">
        <w:rPr>
          <w:rFonts w:ascii="Verdana" w:hAnsi="Verdana"/>
          <w:lang w:val="da-DK"/>
        </w:rPr>
        <w:t xml:space="preserve"> (10 min)</w:t>
      </w:r>
    </w:p>
    <w:p w14:paraId="2730C10B" w14:textId="287C3C18" w:rsidR="00CC5622" w:rsidRDefault="00CC5622" w:rsidP="0007126C">
      <w:pPr>
        <w:pStyle w:val="ListParagraph"/>
        <w:numPr>
          <w:ilvl w:val="0"/>
          <w:numId w:val="3"/>
        </w:num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Diagnose</w:t>
      </w:r>
      <w:r w:rsidR="00205753">
        <w:rPr>
          <w:rFonts w:ascii="Verdana" w:hAnsi="Verdana"/>
          <w:lang w:val="da-DK"/>
        </w:rPr>
        <w:t xml:space="preserve"> (10 min)</w:t>
      </w:r>
    </w:p>
    <w:p w14:paraId="7024B0F4" w14:textId="007BB6AE" w:rsidR="00CC5622" w:rsidRDefault="00CC5622" w:rsidP="0007126C">
      <w:pPr>
        <w:pStyle w:val="ListParagraph"/>
        <w:numPr>
          <w:ilvl w:val="0"/>
          <w:numId w:val="3"/>
        </w:num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OSAS</w:t>
      </w:r>
      <w:r w:rsidR="005565DC">
        <w:rPr>
          <w:rFonts w:ascii="Verdana" w:hAnsi="Verdana"/>
          <w:lang w:val="da-DK"/>
        </w:rPr>
        <w:t>, obesitas en diabetes type 2</w:t>
      </w:r>
      <w:r w:rsidR="00205753">
        <w:rPr>
          <w:rFonts w:ascii="Verdana" w:hAnsi="Verdana"/>
          <w:lang w:val="da-DK"/>
        </w:rPr>
        <w:t xml:space="preserve"> (15 min)</w:t>
      </w:r>
    </w:p>
    <w:p w14:paraId="49C1B547" w14:textId="32F8A408" w:rsidR="005565DC" w:rsidRDefault="005565DC" w:rsidP="0007126C">
      <w:pPr>
        <w:pStyle w:val="ListParagraph"/>
        <w:numPr>
          <w:ilvl w:val="0"/>
          <w:numId w:val="3"/>
        </w:num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Therapie en behandeling</w:t>
      </w:r>
      <w:r w:rsidR="00205753">
        <w:rPr>
          <w:rFonts w:ascii="Verdana" w:hAnsi="Verdana"/>
          <w:lang w:val="da-DK"/>
        </w:rPr>
        <w:t xml:space="preserve"> (15 min)</w:t>
      </w:r>
    </w:p>
    <w:p w14:paraId="2DC8E913" w14:textId="255EB57A" w:rsidR="005565DC" w:rsidRPr="0007126C" w:rsidRDefault="005565DC" w:rsidP="0007126C">
      <w:pPr>
        <w:pStyle w:val="ListParagraph"/>
        <w:numPr>
          <w:ilvl w:val="0"/>
          <w:numId w:val="3"/>
        </w:num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Discussie</w:t>
      </w:r>
      <w:r w:rsidR="00A62A9C">
        <w:rPr>
          <w:rFonts w:ascii="Verdana" w:hAnsi="Verdana"/>
          <w:lang w:val="da-DK"/>
        </w:rPr>
        <w:t xml:space="preserve"> (15 min)</w:t>
      </w:r>
    </w:p>
    <w:p w14:paraId="7C685D98" w14:textId="77777777" w:rsidR="0007126C" w:rsidRDefault="0007126C" w:rsidP="006D391E">
      <w:pPr>
        <w:rPr>
          <w:rFonts w:ascii="Verdana" w:hAnsi="Verdana"/>
          <w:b/>
          <w:bCs/>
          <w:i/>
          <w:iCs/>
          <w:lang w:val="da-DK"/>
        </w:rPr>
      </w:pPr>
    </w:p>
    <w:p w14:paraId="71FC4E51" w14:textId="473FFA0B" w:rsidR="00DE21EA" w:rsidRPr="00DE21EA" w:rsidRDefault="00DE21EA" w:rsidP="006D391E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Daarnaast 30 minuten voor:</w:t>
      </w:r>
      <w:r>
        <w:rPr>
          <w:rFonts w:ascii="Verdana" w:hAnsi="Verdana"/>
          <w:lang w:val="da-DK"/>
        </w:rPr>
        <w:br/>
        <w:t xml:space="preserve">opening, </w:t>
      </w:r>
      <w:r w:rsidR="00612D38">
        <w:rPr>
          <w:rFonts w:ascii="Verdana" w:hAnsi="Verdana"/>
          <w:lang w:val="da-DK"/>
        </w:rPr>
        <w:t>pollvragen via Mentimeter, vragen vanuit deelnemers en afsluiting.</w:t>
      </w:r>
    </w:p>
    <w:p w14:paraId="79BE4470" w14:textId="6AC3F5A7" w:rsidR="00585F23" w:rsidRPr="00585F23" w:rsidRDefault="00612D38" w:rsidP="00585F23">
      <w:pPr>
        <w:rPr>
          <w:rFonts w:ascii="Verdana" w:hAnsi="Verdana"/>
          <w:lang w:val="nl-NL"/>
        </w:rPr>
      </w:pPr>
      <w:r>
        <w:rPr>
          <w:rFonts w:ascii="Verdana" w:hAnsi="Verdana"/>
          <w:lang w:val="da-DK"/>
        </w:rPr>
        <w:t>Na a</w:t>
      </w:r>
      <w:r w:rsidR="00585F23">
        <w:rPr>
          <w:rFonts w:ascii="Verdana" w:hAnsi="Verdana"/>
          <w:lang w:val="da-DK"/>
        </w:rPr>
        <w:t>fsluit</w:t>
      </w:r>
      <w:r>
        <w:rPr>
          <w:rFonts w:ascii="Verdana" w:hAnsi="Verdana"/>
          <w:lang w:val="da-DK"/>
        </w:rPr>
        <w:t>ing</w:t>
      </w:r>
      <w:r w:rsidR="00585F23">
        <w:rPr>
          <w:rFonts w:ascii="Verdana" w:hAnsi="Verdana"/>
          <w:lang w:val="da-DK"/>
        </w:rPr>
        <w:t xml:space="preserve"> zal de kennistoets worden toegestuurd</w:t>
      </w:r>
      <w:r>
        <w:rPr>
          <w:rFonts w:ascii="Verdana" w:hAnsi="Verdana"/>
          <w:lang w:val="da-DK"/>
        </w:rPr>
        <w:t>.</w:t>
      </w:r>
    </w:p>
    <w:p w14:paraId="13547B78" w14:textId="77777777" w:rsidR="00585F23" w:rsidRPr="00585F23" w:rsidRDefault="00585F23" w:rsidP="00585F23">
      <w:pPr>
        <w:rPr>
          <w:lang w:val="nl-NL"/>
        </w:rPr>
      </w:pPr>
    </w:p>
    <w:sectPr w:rsidR="00585F23" w:rsidRPr="00585F23" w:rsidSect="009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50580"/>
    <w:multiLevelType w:val="hybridMultilevel"/>
    <w:tmpl w:val="3A0AEC1A"/>
    <w:lvl w:ilvl="0" w:tplc="F44A626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6D59"/>
    <w:multiLevelType w:val="hybridMultilevel"/>
    <w:tmpl w:val="9C3C3020"/>
    <w:lvl w:ilvl="0" w:tplc="9BE2D00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E0F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0836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612A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532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F61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26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57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0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642EE9"/>
    <w:multiLevelType w:val="hybridMultilevel"/>
    <w:tmpl w:val="D0DC282E"/>
    <w:lvl w:ilvl="0" w:tplc="F93880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8A8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C7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F5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847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893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CFBD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A0E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3"/>
    <w:rsid w:val="00062DDD"/>
    <w:rsid w:val="0007126C"/>
    <w:rsid w:val="00205753"/>
    <w:rsid w:val="00220C4F"/>
    <w:rsid w:val="002A4C17"/>
    <w:rsid w:val="002C1B42"/>
    <w:rsid w:val="002E2B90"/>
    <w:rsid w:val="0039353F"/>
    <w:rsid w:val="00480BDA"/>
    <w:rsid w:val="005565DC"/>
    <w:rsid w:val="00585F23"/>
    <w:rsid w:val="005C1027"/>
    <w:rsid w:val="00612D38"/>
    <w:rsid w:val="006A577D"/>
    <w:rsid w:val="006D391E"/>
    <w:rsid w:val="007860D0"/>
    <w:rsid w:val="007F0420"/>
    <w:rsid w:val="008124DC"/>
    <w:rsid w:val="009567AA"/>
    <w:rsid w:val="009C1668"/>
    <w:rsid w:val="00A36160"/>
    <w:rsid w:val="00A62A9C"/>
    <w:rsid w:val="00CB4B71"/>
    <w:rsid w:val="00CC5622"/>
    <w:rsid w:val="00DE1F0B"/>
    <w:rsid w:val="00DE21EA"/>
    <w:rsid w:val="00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894"/>
  <w15:chartTrackingRefBased/>
  <w15:docId w15:val="{EE96CE4E-42DE-44F4-9A4B-25976BC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4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4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6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65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225C3-B6C1-4E5A-A157-1B56D51E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D6F66-A5BD-4E86-9A8B-C3200C45E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F494-5532-4D7A-A7A1-CB9424B6F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 (Corrie Duijzer)</dc:creator>
  <cp:keywords/>
  <dc:description/>
  <cp:lastModifiedBy>CODU (Corrie Duijzer)</cp:lastModifiedBy>
  <cp:revision>12</cp:revision>
  <dcterms:created xsi:type="dcterms:W3CDTF">2021-04-09T09:41:00Z</dcterms:created>
  <dcterms:modified xsi:type="dcterms:W3CDTF">2021-04-09T09:50:00Z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